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ind w:hanging="2" w:left="0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>ANEXO A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>Cadastro de Pessoa Física</w:t>
      </w:r>
    </w:p>
    <w:p>
      <w:pPr>
        <w:pStyle w:val="Normal"/>
        <w:spacing w:lineRule="auto" w:line="240" w:before="0" w:after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Nome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Endereço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CEP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Cidade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Estado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País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Telefone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E-mail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CPF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Se estrangeiro: NIF / Nº Passaporte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Instituição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Pesquisa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Nome do orientador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Financiamento/ no. processo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uto" w:line="259" w:before="0" w:after="160"/>
        <w:ind w:hanging="2" w:left="0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ind w:hanging="2" w:left="0"/>
        <w:jc w:val="center"/>
        <w:rPr/>
      </w:pPr>
      <w:r>
        <w:rPr>
          <w:rFonts w:eastAsia="Arial" w:cs="Arial" w:ascii="Arial" w:hAnsi="Arial"/>
          <w:b/>
          <w:sz w:val="22"/>
          <w:szCs w:val="22"/>
        </w:rPr>
        <w:t>Formulário de Consulta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Título da pesquisa/trabalho: 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 w:right="1458"/>
        <w:rPr/>
      </w:pPr>
      <w:r>
        <w:rPr>
          <w:rFonts w:eastAsia="Arial" w:cs="Arial" w:ascii="Arial" w:hAnsi="Arial"/>
          <w:b/>
          <w:sz w:val="22"/>
          <w:szCs w:val="22"/>
        </w:rPr>
        <w:t>Objetivo da consulta: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Tipo de acervo:</w:t>
      </w:r>
    </w:p>
    <w:p>
      <w:pPr>
        <w:pStyle w:val="Normal"/>
        <w:spacing w:lineRule="auto" w:line="240"/>
        <w:ind w:hanging="2" w:left="0"/>
        <w:rPr/>
      </w:pPr>
      <w:r>
        <w:rPr/>
      </w:r>
    </w:p>
    <w:tbl>
      <w:tblPr>
        <w:tblStyle w:val="a9"/>
        <w:tblW w:w="40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5"/>
        <w:gridCol w:w="3809"/>
      </w:tblGrid>
      <w:tr>
        <w:trPr/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Documento textual</w:t>
            </w:r>
          </w:p>
        </w:tc>
      </w:tr>
      <w:tr>
        <w:trPr/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Documento arquitetônico (desenhos)</w:t>
            </w:r>
          </w:p>
        </w:tc>
      </w:tr>
      <w:tr>
        <w:trPr/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Fotografia</w:t>
            </w:r>
          </w:p>
        </w:tc>
      </w:tr>
      <w:tr>
        <w:trPr/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Slide</w:t>
            </w:r>
          </w:p>
        </w:tc>
      </w:tr>
      <w:tr>
        <w:trPr/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Negativo</w:t>
            </w:r>
          </w:p>
        </w:tc>
      </w:tr>
      <w:tr>
        <w:trPr/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Objeto Tridimensional (maquetes)</w:t>
            </w:r>
          </w:p>
        </w:tc>
      </w:tr>
      <w:tr>
        <w:trPr/>
        <w:tc>
          <w:tcPr>
            <w:tcW w:w="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>
                <w:rFonts w:eastAsia="Arial" w:cs="Arial" w:ascii="Arial" w:hAnsi="Arial"/>
              </w:rPr>
              <w:t>Outro, especifique:</w:t>
            </w:r>
          </w:p>
        </w:tc>
      </w:tr>
    </w:tbl>
    <w:p>
      <w:pPr>
        <w:pStyle w:val="Normal"/>
        <w:spacing w:lineRule="auto" w:line="240" w:before="0" w:after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Descrição do acervo consultado:</w:t>
      </w:r>
    </w:p>
    <w:p>
      <w:pPr>
        <w:pStyle w:val="Normal"/>
        <w:spacing w:lineRule="auto" w:line="240"/>
        <w:ind w:hanging="2" w:left="0"/>
        <w:rPr/>
      </w:pPr>
      <w:r>
        <w:rPr/>
      </w:r>
    </w:p>
    <w:tbl>
      <w:tblPr>
        <w:tblStyle w:val="aa"/>
        <w:tblW w:w="93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792"/>
        <w:gridCol w:w="2149"/>
        <w:gridCol w:w="3393"/>
      </w:tblGrid>
      <w:tr>
        <w:trPr/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/>
            </w:pPr>
            <w:r>
              <w:rPr>
                <w:rFonts w:eastAsia="Arial" w:cs="Arial" w:ascii="Arial" w:hAnsi="Arial"/>
              </w:rPr>
              <w:t>Nº de identificação (código de localização e/ou número de controle da Biblioteca)</w:t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/>
            </w:pPr>
            <w:r>
              <w:rPr>
                <w:rFonts w:eastAsia="Arial" w:cs="Arial" w:ascii="Arial" w:hAnsi="Arial"/>
              </w:rPr>
              <w:t>Título/denominação</w:t>
            </w:r>
          </w:p>
          <w:p>
            <w:pPr>
              <w:pStyle w:val="Normal"/>
              <w:spacing w:lineRule="auto" w:line="240"/>
              <w:ind w:hanging="2" w:left="0"/>
              <w:jc w:val="center"/>
              <w:rPr/>
            </w:pPr>
            <w:r>
              <w:rPr>
                <w:rFonts w:eastAsia="Arial" w:cs="Arial" w:ascii="Arial" w:hAnsi="Arial"/>
              </w:rPr>
              <w:t>Autor</w:t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jc w:val="center"/>
              <w:rPr/>
            </w:pPr>
            <w:r>
              <w:rPr>
                <w:rFonts w:eastAsia="Arial" w:cs="Arial" w:ascii="Arial" w:hAnsi="Arial"/>
              </w:rPr>
              <w:t>Informações complementares (data de publicação, folha, etc.)</w:t>
            </w:r>
          </w:p>
        </w:tc>
      </w:tr>
      <w:tr>
        <w:trPr/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  <w:tr>
        <w:trPr/>
        <w:tc>
          <w:tcPr>
            <w:tcW w:w="3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2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  <w:tc>
          <w:tcPr>
            <w:tcW w:w="3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lineRule="auto" w:line="240"/>
              <w:ind w:hanging="2" w:left="0"/>
              <w:rPr/>
            </w:pPr>
            <w:r>
              <w:rPr/>
            </w:r>
          </w:p>
        </w:tc>
      </w:tr>
    </w:tbl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Ciente da </w:t>
      </w:r>
      <w:r>
        <w:rPr>
          <w:rFonts w:eastAsia="Arial" w:cs="Arial" w:ascii="Arial" w:hAnsi="Arial"/>
          <w:b/>
          <w:sz w:val="22"/>
          <w:szCs w:val="22"/>
        </w:rPr>
        <w:t xml:space="preserve">Política de Licenciamento de Imagens e Empréstimo de Originais do Acervo da Seção Técnica de Materiais Iconográficos do Serviço Técnico de Biblioteca da FAUUSP </w:t>
      </w:r>
      <w:r>
        <w:rPr>
          <w:rFonts w:eastAsia="Arial" w:cs="Arial" w:ascii="Arial" w:hAnsi="Arial"/>
          <w:sz w:val="22"/>
          <w:szCs w:val="22"/>
        </w:rPr>
        <w:t xml:space="preserve">(Portaria Nº 13, de 22.05.2024) e da </w:t>
      </w:r>
      <w:r>
        <w:rPr>
          <w:rFonts w:eastAsia="Arial" w:cs="Arial" w:ascii="Arial" w:hAnsi="Arial"/>
          <w:b/>
          <w:sz w:val="22"/>
          <w:szCs w:val="22"/>
        </w:rPr>
        <w:t>Portaria de Preços Públicos para Licenciamento de Imagens e Empréstimos de Originais do Acervo da Seção Técnica de Materiais Iconográficos do Serviço Técnico de Biblioteca da FAUUSP</w:t>
      </w:r>
      <w:r>
        <w:rPr>
          <w:rFonts w:eastAsia="Arial" w:cs="Arial" w:ascii="Arial" w:hAnsi="Arial"/>
          <w:sz w:val="22"/>
          <w:szCs w:val="22"/>
        </w:rPr>
        <w:t xml:space="preserve"> (Portaria Nº 12, de 22.05.2024 e suas alterações).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Data:</w:t>
      </w:r>
    </w:p>
    <w:p>
      <w:pPr>
        <w:pStyle w:val="Normal"/>
        <w:spacing w:lineRule="auto" w:line="240"/>
        <w:ind w:hanging="2" w:left="0"/>
        <w:rPr/>
      </w:pPr>
      <w:r>
        <w:rPr/>
      </w:r>
    </w:p>
    <w:p>
      <w:pPr>
        <w:pStyle w:val="Normal"/>
        <w:spacing w:lineRule="auto" w:line="240"/>
        <w:ind w:hanging="2" w:left="0"/>
        <w:rPr/>
      </w:pPr>
      <w:r>
        <w:rPr>
          <w:rFonts w:eastAsia="Arial" w:cs="Arial" w:ascii="Arial" w:hAnsi="Arial"/>
          <w:b/>
          <w:sz w:val="22"/>
          <w:szCs w:val="22"/>
        </w:rPr>
        <w:t>Assinatura:</w:t>
      </w:r>
    </w:p>
    <w:p>
      <w:pPr>
        <w:pStyle w:val="Normal"/>
        <w:spacing w:lineRule="auto" w:line="259" w:before="0" w:after="160"/>
        <w:ind w:hanging="2" w:left="0"/>
        <w:rPr>
          <w:rFonts w:ascii="Arial" w:hAnsi="Arial" w:eastAsia="Arial" w:cs="Arial"/>
          <w:b/>
          <w:sz w:val="22"/>
          <w:szCs w:val="22"/>
        </w:rPr>
      </w:pPr>
      <w:r>
        <w:rPr>
          <w:rFonts w:eastAsia="Arial" w:cs="Arial" w:ascii="Arial" w:hAnsi="Arial"/>
          <w:b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559" w:right="851" w:gutter="0" w:header="709" w:top="1814" w:footer="709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0"/>
          <wp:wrapNone/>
          <wp:docPr id="3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0"/>
          <wp:wrapNone/>
          <wp:docPr id="4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19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-164465</wp:posOffset>
          </wp:positionV>
          <wp:extent cx="2231390" cy="62928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    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-164465</wp:posOffset>
          </wp:positionV>
          <wp:extent cx="2231390" cy="629285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 xml:space="preserve">     </w:t>
    </w:r>
  </w:p>
  <w:p>
    <w:pPr>
      <w:pStyle w:val="Normal"/>
      <w:tabs>
        <w:tab w:val="clear" w:pos="720"/>
        <w:tab w:val="center" w:pos="4419" w:leader="none"/>
        <w:tab w:val="right" w:pos="8838" w:leader="none"/>
      </w:tabs>
      <w:spacing w:lineRule="auto" w:line="240"/>
      <w:ind w:hanging="2" w:left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tLeast" w:line="1" w:before="0" w:after="0"/>
      <w:ind w:hanging="1" w:left="-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0"/>
      <w:position w:val="-1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qFormat/>
    <w:rPr>
      <w:rFonts w:ascii="Segoe UI" w:hAnsi="Segoe UI" w:cs="Segoe UI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Emphasis">
    <w:name w:val="Emphasis"/>
    <w:qFormat/>
    <w:rPr>
      <w:i/>
      <w:iCs/>
      <w:w w:val="100"/>
      <w:position w:val="0"/>
      <w:sz w:val="24"/>
      <w:sz w:val="24"/>
      <w:effect w:val="none"/>
      <w:vertAlign w:val="baseline"/>
      <w:em w:val="non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419" w:leader="none"/>
        <w:tab w:val="right" w:pos="8838" w:leader="none"/>
      </w:tabs>
    </w:pPr>
    <w:rPr/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10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39"/>
    <w:rsid w:val="00442f8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ML5hi8P+DnACPDF55RY470Rfk/Q==">CgMxLjAyCGguZ2pkZ3hzMgloLjMwajB6bGwyCWguMWZvYjl0ZTIOaC5pbG9pcGliOW45b2EyCWguM3pueXNoNzgAciExU1BNYVFSRkYxdlhrMzdlaG5mQkFVdlJZTElzckdtc2Q=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LibreOffice/24.2.3.2$Linux_X86_64 LibreOffice_project/420$Build-2</Application>
  <AppVersion>15.0000</AppVersion>
  <Pages>3</Pages>
  <Words>149</Words>
  <Characters>940</Characters>
  <CharactersWithSpaces>1067</CharactersWithSpaces>
  <Paragraphs>39</Paragraphs>
  <Company>FAU USP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2024-05-22T14:36:00Z</dcterms:created>
  <dc:creator>pc xpx</dc:creator>
  <dc:description/>
  <dc:language>pt-BR</dc:language>
  <cp:lastModifiedBy/>
  <cp:lastPrinted>2023-09-14T17:47:00Z</cp:lastPrinted>
  <dcterms:modified xsi:type="dcterms:W3CDTF">2024-06-25T08:37:13Z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6d98a5dfe108cf19089ff06e820e0a478f538fbc3a9989e11a0d896232e0e0fb</vt:lpwstr>
  </property>
</Properties>
</file>